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6AB" w:rsidRPr="00214180" w:rsidRDefault="007936AB" w:rsidP="007936AB">
      <w:r>
        <w:t>Friday</w:t>
      </w:r>
      <w:r w:rsidRPr="00214180">
        <w:t xml:space="preserve"> 10/2</w:t>
      </w:r>
      <w:r>
        <w:t>2</w:t>
      </w:r>
      <w:r w:rsidRPr="00214180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Name:_____________ Period:____</w:t>
      </w:r>
    </w:p>
    <w:p w:rsidR="007936AB" w:rsidRPr="00214180" w:rsidRDefault="007936AB" w:rsidP="007936AB"/>
    <w:tbl>
      <w:tblPr>
        <w:tblStyle w:val="TableGrid"/>
        <w:tblW w:w="0" w:type="auto"/>
        <w:tblLook w:val="04A0"/>
      </w:tblPr>
      <w:tblGrid>
        <w:gridCol w:w="10188"/>
      </w:tblGrid>
      <w:tr w:rsidR="007936AB" w:rsidRPr="00214180" w:rsidTr="00A74A37">
        <w:tc>
          <w:tcPr>
            <w:tcW w:w="10188" w:type="dxa"/>
          </w:tcPr>
          <w:p w:rsidR="007936AB" w:rsidRPr="00214180" w:rsidRDefault="007936AB" w:rsidP="006E531E">
            <w:r w:rsidRPr="00214180">
              <w:t>Objective:</w:t>
            </w:r>
          </w:p>
          <w:p w:rsidR="007936AB" w:rsidRPr="00214180" w:rsidRDefault="007936AB" w:rsidP="006E531E">
            <w:pPr>
              <w:ind w:right="-108"/>
            </w:pPr>
          </w:p>
          <w:p w:rsidR="007936AB" w:rsidRPr="00214180" w:rsidRDefault="007936AB" w:rsidP="006E531E"/>
        </w:tc>
      </w:tr>
    </w:tbl>
    <w:p w:rsidR="00803733" w:rsidRDefault="00077B60" w:rsidP="007D5C44">
      <w:pPr>
        <w:shd w:val="clear" w:color="auto" w:fill="FFFFFF"/>
        <w:tabs>
          <w:tab w:val="left" w:pos="0"/>
        </w:tabs>
        <w:spacing w:before="139" w:line="278" w:lineRule="exact"/>
        <w:ind w:right="40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We </w:t>
      </w:r>
      <w:r w:rsidR="00803733">
        <w:rPr>
          <w:rFonts w:ascii="Arial" w:hAnsi="Arial" w:cs="Arial"/>
          <w:b/>
          <w:bCs/>
        </w:rPr>
        <w:t>D</w:t>
      </w:r>
      <w:r>
        <w:rPr>
          <w:rFonts w:ascii="Arial" w:hAnsi="Arial" w:cs="Arial"/>
          <w:b/>
          <w:bCs/>
        </w:rPr>
        <w:t>o</w:t>
      </w:r>
    </w:p>
    <w:p w:rsidR="007D5C44" w:rsidRDefault="007D5C44" w:rsidP="007D5C44">
      <w:pPr>
        <w:shd w:val="clear" w:color="auto" w:fill="FFFFFF"/>
        <w:tabs>
          <w:tab w:val="left" w:pos="0"/>
        </w:tabs>
        <w:spacing w:before="139" w:line="278" w:lineRule="exact"/>
        <w:ind w:right="403"/>
        <w:rPr>
          <w:sz w:val="22"/>
          <w:szCs w:val="22"/>
        </w:rPr>
      </w:pPr>
      <w:r>
        <w:rPr>
          <w:rFonts w:ascii="Arial" w:hAnsi="Arial" w:cs="Arial"/>
          <w:b/>
          <w:bCs/>
        </w:rPr>
        <w:t xml:space="preserve">1. </w:t>
      </w:r>
      <w:r w:rsidR="00803733" w:rsidRPr="00AF0D1B">
        <w:rPr>
          <w:sz w:val="22"/>
          <w:szCs w:val="22"/>
        </w:rPr>
        <w:t>A circular fountain is surrounded by flowers. The fountain’s diameter is 8 ft. The flowers extend 1.5 ft out from the fountain on all sides. What area do the flowers cover to the nearest tenth of a square foot?</w:t>
      </w:r>
    </w:p>
    <w:p w:rsidR="007D5C44" w:rsidRPr="00AF0D1B" w:rsidRDefault="007D5C44" w:rsidP="007D5C44">
      <w:pPr>
        <w:shd w:val="clear" w:color="auto" w:fill="FFFFFF"/>
        <w:tabs>
          <w:tab w:val="left" w:pos="0"/>
        </w:tabs>
        <w:spacing w:before="139" w:line="278" w:lineRule="exact"/>
        <w:ind w:right="403"/>
        <w:rPr>
          <w:sz w:val="22"/>
          <w:szCs w:val="22"/>
        </w:rPr>
      </w:pPr>
    </w:p>
    <w:tbl>
      <w:tblPr>
        <w:tblStyle w:val="TableGrid"/>
        <w:tblW w:w="10800" w:type="dxa"/>
        <w:jc w:val="center"/>
        <w:tblInd w:w="-1062" w:type="dxa"/>
        <w:tblLook w:val="00BF"/>
      </w:tblPr>
      <w:tblGrid>
        <w:gridCol w:w="1620"/>
        <w:gridCol w:w="1530"/>
        <w:gridCol w:w="2700"/>
        <w:gridCol w:w="1530"/>
        <w:gridCol w:w="2250"/>
        <w:gridCol w:w="1170"/>
      </w:tblGrid>
      <w:tr w:rsidR="007D5C44" w:rsidRPr="009B6AB2" w:rsidTr="007D5C44">
        <w:trPr>
          <w:trHeight w:val="1304"/>
          <w:jc w:val="center"/>
        </w:trPr>
        <w:tc>
          <w:tcPr>
            <w:tcW w:w="162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Important Information</w:t>
            </w:r>
          </w:p>
        </w:tc>
        <w:tc>
          <w:tcPr>
            <w:tcW w:w="153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Unknown (what is the question asking?)</w:t>
            </w:r>
          </w:p>
        </w:tc>
        <w:tc>
          <w:tcPr>
            <w:tcW w:w="270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Picture</w:t>
            </w:r>
          </w:p>
        </w:tc>
        <w:tc>
          <w:tcPr>
            <w:tcW w:w="153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Formula to Use</w:t>
            </w:r>
          </w:p>
        </w:tc>
        <w:tc>
          <w:tcPr>
            <w:tcW w:w="225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Work</w:t>
            </w:r>
          </w:p>
        </w:tc>
        <w:tc>
          <w:tcPr>
            <w:tcW w:w="117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  <w:r w:rsidRPr="009B6AB2">
              <w:rPr>
                <w:rFonts w:ascii="American Typewriter" w:hAnsi="American Typewriter"/>
                <w:sz w:val="22"/>
              </w:rPr>
              <w:t>Answer</w:t>
            </w:r>
            <w:r>
              <w:rPr>
                <w:rFonts w:ascii="American Typewriter" w:hAnsi="American Typewriter"/>
                <w:sz w:val="22"/>
              </w:rPr>
              <w:t xml:space="preserve"> (do not forget units)</w:t>
            </w:r>
          </w:p>
        </w:tc>
      </w:tr>
      <w:tr w:rsidR="007D5C44" w:rsidRPr="009B6AB2" w:rsidTr="007D5C44">
        <w:trPr>
          <w:trHeight w:val="3176"/>
          <w:jc w:val="center"/>
        </w:trPr>
        <w:tc>
          <w:tcPr>
            <w:tcW w:w="162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70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53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225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</w:p>
        </w:tc>
        <w:tc>
          <w:tcPr>
            <w:tcW w:w="1170" w:type="dxa"/>
          </w:tcPr>
          <w:p w:rsidR="007D5C44" w:rsidRPr="009B6AB2" w:rsidRDefault="007D5C44" w:rsidP="006E531E">
            <w:pPr>
              <w:rPr>
                <w:rFonts w:ascii="American Typewriter" w:hAnsi="American Typewriter"/>
                <w:sz w:val="22"/>
              </w:rPr>
            </w:pPr>
          </w:p>
        </w:tc>
      </w:tr>
    </w:tbl>
    <w:p w:rsidR="007936AB" w:rsidRDefault="00077B60" w:rsidP="007D5C44">
      <w:pPr>
        <w:shd w:val="clear" w:color="auto" w:fill="FFFFFF"/>
        <w:tabs>
          <w:tab w:val="left" w:pos="0"/>
        </w:tabs>
        <w:spacing w:before="125" w:line="278" w:lineRule="exact"/>
        <w:ind w:right="176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-1.4pt;margin-top:14.95pt;width:546.1pt;height:0;z-index:251658240;mso-position-horizontal-relative:text;mso-position-vertical-relative:text" o:connectortype="straight">
            <v:stroke dashstyle="1 1"/>
          </v:shape>
        </w:pict>
      </w:r>
    </w:p>
    <w:p w:rsidR="00077B60" w:rsidRDefault="00077B60" w:rsidP="007D5C44">
      <w:pPr>
        <w:shd w:val="clear" w:color="auto" w:fill="FFFFFF"/>
        <w:tabs>
          <w:tab w:val="left" w:pos="0"/>
        </w:tabs>
        <w:spacing w:before="125" w:line="278" w:lineRule="exact"/>
        <w:ind w:right="176"/>
        <w:jc w:val="both"/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Final Check – </w:t>
      </w:r>
    </w:p>
    <w:p w:rsidR="00077B60" w:rsidRDefault="00077B60" w:rsidP="00077B60">
      <w:pPr>
        <w:rPr>
          <w:rFonts w:ascii="American Typewriter" w:hAnsi="American Typewriter" w:cs="Verdana"/>
          <w:sz w:val="22"/>
          <w:szCs w:val="26"/>
        </w:rPr>
      </w:pPr>
    </w:p>
    <w:p w:rsidR="00077B60" w:rsidRPr="009B6AB2" w:rsidRDefault="00077B60" w:rsidP="00077B60">
      <w:pPr>
        <w:rPr>
          <w:rFonts w:ascii="American Typewriter" w:hAnsi="American Typewriter"/>
          <w:sz w:val="22"/>
        </w:rPr>
      </w:pPr>
      <w:r w:rsidRPr="009B6AB2">
        <w:rPr>
          <w:rFonts w:ascii="American Typewriter" w:hAnsi="American Typewriter" w:cs="Verdana"/>
          <w:sz w:val="22"/>
          <w:szCs w:val="26"/>
        </w:rPr>
        <w:t xml:space="preserve">A circular fountain has a </w:t>
      </w:r>
      <w:hyperlink r:id="rId6" w:history="1">
        <w:r w:rsidRPr="009B6AB2">
          <w:rPr>
            <w:rFonts w:ascii="American Typewriter" w:hAnsi="American Typewriter" w:cs="Verdana"/>
            <w:sz w:val="22"/>
            <w:szCs w:val="26"/>
          </w:rPr>
          <w:t>diameter</w:t>
        </w:r>
      </w:hyperlink>
      <w:r w:rsidRPr="009B6AB2">
        <w:rPr>
          <w:rFonts w:ascii="American Typewriter" w:hAnsi="American Typewriter" w:cs="Verdana"/>
          <w:sz w:val="22"/>
          <w:szCs w:val="26"/>
        </w:rPr>
        <w:t xml:space="preserve"> of 10 meters. The statue in the middle has a </w:t>
      </w:r>
      <w:hyperlink r:id="rId7" w:history="1">
        <w:r w:rsidRPr="009B6AB2">
          <w:rPr>
            <w:rFonts w:ascii="American Typewriter" w:hAnsi="American Typewriter" w:cs="Verdana"/>
            <w:sz w:val="22"/>
            <w:szCs w:val="26"/>
          </w:rPr>
          <w:t>diameter</w:t>
        </w:r>
      </w:hyperlink>
      <w:r w:rsidRPr="009B6AB2">
        <w:rPr>
          <w:rFonts w:ascii="American Typewriter" w:hAnsi="American Typewriter" w:cs="Verdana"/>
          <w:sz w:val="22"/>
          <w:szCs w:val="26"/>
        </w:rPr>
        <w:t xml:space="preserve"> of 1 meter. What is the </w:t>
      </w:r>
      <w:hyperlink r:id="rId8" w:history="1">
        <w:r w:rsidRPr="009B6AB2">
          <w:rPr>
            <w:rFonts w:ascii="American Typewriter" w:hAnsi="American Typewriter" w:cs="Verdana"/>
            <w:sz w:val="22"/>
            <w:szCs w:val="26"/>
          </w:rPr>
          <w:t>area</w:t>
        </w:r>
      </w:hyperlink>
      <w:r w:rsidRPr="009B6AB2">
        <w:rPr>
          <w:rFonts w:ascii="American Typewriter" w:hAnsi="American Typewriter" w:cs="Verdana"/>
          <w:sz w:val="22"/>
          <w:szCs w:val="26"/>
        </w:rPr>
        <w:t xml:space="preserve"> of the bottom of the fountain?</w:t>
      </w:r>
    </w:p>
    <w:tbl>
      <w:tblPr>
        <w:tblStyle w:val="TableGrid"/>
        <w:tblpPr w:leftFromText="180" w:rightFromText="180" w:vertAnchor="text" w:horzAnchor="margin" w:tblpY="251"/>
        <w:tblW w:w="6963" w:type="dxa"/>
        <w:tblLook w:val="00BF"/>
      </w:tblPr>
      <w:tblGrid>
        <w:gridCol w:w="6963"/>
      </w:tblGrid>
      <w:tr w:rsidR="00157535" w:rsidRPr="009B6AB2" w:rsidTr="00157535">
        <w:trPr>
          <w:trHeight w:val="4490"/>
        </w:trPr>
        <w:tc>
          <w:tcPr>
            <w:tcW w:w="6963" w:type="dxa"/>
          </w:tcPr>
          <w:p w:rsidR="00157535" w:rsidRDefault="00157535" w:rsidP="00157535">
            <w:pPr>
              <w:ind w:left="-2116"/>
              <w:jc w:val="both"/>
              <w:rPr>
                <w:rFonts w:ascii="American Typewriter" w:hAnsi="American Typewriter"/>
                <w:sz w:val="22"/>
              </w:rPr>
            </w:pPr>
          </w:p>
          <w:p w:rsidR="0018722F" w:rsidRDefault="0018722F" w:rsidP="00157535">
            <w:pPr>
              <w:ind w:left="-2116"/>
              <w:jc w:val="both"/>
              <w:rPr>
                <w:rFonts w:ascii="American Typewriter" w:hAnsi="American Typewriter"/>
                <w:sz w:val="22"/>
              </w:rPr>
            </w:pPr>
          </w:p>
          <w:p w:rsidR="0018722F" w:rsidRPr="009B6AB2" w:rsidRDefault="0018722F" w:rsidP="00157535">
            <w:pPr>
              <w:ind w:left="-2116"/>
              <w:jc w:val="both"/>
              <w:rPr>
                <w:rFonts w:ascii="American Typewriter" w:hAnsi="American Typewriter"/>
                <w:sz w:val="22"/>
              </w:rPr>
            </w:pPr>
          </w:p>
        </w:tc>
      </w:tr>
    </w:tbl>
    <w:p w:rsidR="00077B60" w:rsidRPr="00077B60" w:rsidRDefault="00077B60" w:rsidP="007D5C44">
      <w:pPr>
        <w:shd w:val="clear" w:color="auto" w:fill="FFFFFF"/>
        <w:tabs>
          <w:tab w:val="left" w:pos="0"/>
        </w:tabs>
        <w:spacing w:before="125" w:line="278" w:lineRule="exact"/>
        <w:ind w:right="176"/>
        <w:jc w:val="both"/>
        <w:rPr>
          <w:rFonts w:ascii="Comic Sans MS" w:hAnsi="Comic Sans MS"/>
          <w:sz w:val="22"/>
          <w:szCs w:val="22"/>
        </w:rPr>
      </w:pPr>
    </w:p>
    <w:p w:rsidR="00077B60" w:rsidRDefault="00157535" w:rsidP="007D5C44">
      <w:pPr>
        <w:shd w:val="clear" w:color="auto" w:fill="FFFFFF"/>
        <w:tabs>
          <w:tab w:val="left" w:pos="0"/>
        </w:tabs>
        <w:spacing w:before="125" w:line="278" w:lineRule="exact"/>
        <w:ind w:right="176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66675</wp:posOffset>
            </wp:positionH>
            <wp:positionV relativeFrom="paragraph">
              <wp:posOffset>293370</wp:posOffset>
            </wp:positionV>
            <wp:extent cx="2465070" cy="1852295"/>
            <wp:effectExtent l="19050" t="0" r="0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85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8722F" w:rsidRDefault="0018722F"/>
    <w:p w:rsidR="0018722F" w:rsidRDefault="0018722F"/>
    <w:p w:rsidR="0018722F" w:rsidRDefault="0018722F"/>
    <w:p w:rsidR="0018722F" w:rsidRDefault="0018722F"/>
    <w:p w:rsidR="0018722F" w:rsidRDefault="0018722F"/>
    <w:p w:rsidR="00821187" w:rsidRDefault="00821187"/>
    <w:p w:rsidR="0018722F" w:rsidRDefault="0018722F"/>
    <w:p w:rsidR="0018722F" w:rsidRDefault="0018722F"/>
    <w:p w:rsidR="0018722F" w:rsidRPr="0018722F" w:rsidRDefault="0018722F" w:rsidP="0018722F"/>
    <w:p w:rsidR="0018722F" w:rsidRPr="0018722F" w:rsidRDefault="0018722F" w:rsidP="0018722F">
      <w:pPr>
        <w:rPr>
          <w:rFonts w:ascii="Comic Sans MS" w:hAnsi="Comic Sans MS"/>
          <w:sz w:val="28"/>
          <w:szCs w:val="28"/>
        </w:rPr>
      </w:pPr>
    </w:p>
    <w:p w:rsidR="000A31A4" w:rsidRDefault="000A31A4" w:rsidP="0018722F">
      <w:pPr>
        <w:rPr>
          <w:rFonts w:ascii="Comic Sans MS" w:hAnsi="Comic Sans MS"/>
          <w:sz w:val="28"/>
          <w:szCs w:val="28"/>
        </w:rPr>
      </w:pPr>
    </w:p>
    <w:p w:rsidR="000A31A4" w:rsidRDefault="000A31A4">
      <w:pPr>
        <w:widowControl/>
        <w:autoSpaceDE/>
        <w:autoSpaceDN/>
        <w:adjustRightInd/>
        <w:spacing w:line="276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br w:type="page"/>
      </w:r>
    </w:p>
    <w:p w:rsidR="0018722F" w:rsidRDefault="0018722F" w:rsidP="0018722F">
      <w:pPr>
        <w:rPr>
          <w:rFonts w:ascii="Comic Sans MS" w:hAnsi="Comic Sans MS"/>
          <w:sz w:val="28"/>
          <w:szCs w:val="28"/>
        </w:rPr>
      </w:pPr>
      <w:r w:rsidRPr="0018722F">
        <w:rPr>
          <w:rFonts w:ascii="Comic Sans MS" w:hAnsi="Comic Sans MS"/>
          <w:sz w:val="28"/>
          <w:szCs w:val="28"/>
        </w:rPr>
        <w:lastRenderedPageBreak/>
        <w:t>You Do</w:t>
      </w:r>
    </w:p>
    <w:p w:rsidR="0018722F" w:rsidRDefault="0018722F" w:rsidP="0018722F">
      <w:pPr>
        <w:rPr>
          <w:rFonts w:ascii="Comic Sans MS" w:hAnsi="Comic Sans MS"/>
          <w:sz w:val="28"/>
          <w:szCs w:val="28"/>
        </w:rPr>
      </w:pPr>
    </w:p>
    <w:p w:rsidR="000A31A4" w:rsidRDefault="000A31A4" w:rsidP="0018722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rect id="_x0000_s1029" style="position:absolute;margin-left:195.9pt;margin-top:6.3pt;width:346.9pt;height:245pt;z-index:251660288"/>
        </w:pict>
      </w:r>
      <w:r>
        <w:rPr>
          <w:rFonts w:ascii="Comic Sans MS" w:hAnsi="Comic Sans MS"/>
          <w:sz w:val="28"/>
          <w:szCs w:val="28"/>
        </w:rPr>
        <w:t>1.</w:t>
      </w:r>
    </w:p>
    <w:p w:rsidR="0018722F" w:rsidRDefault="000A31A4" w:rsidP="0018722F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</w:t>
      </w:r>
      <w:r>
        <w:rPr>
          <w:noProof/>
        </w:rPr>
        <w:drawing>
          <wp:inline distT="0" distB="0" distL="0" distR="0">
            <wp:extent cx="2105025" cy="3009900"/>
            <wp:effectExtent l="19050" t="0" r="9525" b="0"/>
            <wp:docPr id="5" name="Picture 1" descr="strategy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egy5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8983" cy="3004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31A4" w:rsidRDefault="000A31A4" w:rsidP="0018722F">
      <w:pPr>
        <w:rPr>
          <w:rFonts w:ascii="Comic Sans MS" w:hAnsi="Comic Sans MS"/>
          <w:sz w:val="28"/>
          <w:szCs w:val="28"/>
        </w:rPr>
      </w:pPr>
    </w:p>
    <w:p w:rsidR="000A31A4" w:rsidRDefault="000A31A4" w:rsidP="0018722F">
      <w:pPr>
        <w:rPr>
          <w:rFonts w:asciiTheme="minorHAnsi" w:hAnsiTheme="minorHAnsi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2. </w:t>
      </w:r>
      <w:r w:rsidR="00F71F35" w:rsidRPr="00F71F35">
        <w:rPr>
          <w:rFonts w:asciiTheme="minorHAnsi" w:hAnsiTheme="minorHAnsi"/>
          <w:sz w:val="28"/>
          <w:szCs w:val="28"/>
        </w:rPr>
        <w:t xml:space="preserve">A 14-in. diameter pizza is cut into </w:t>
      </w:r>
      <w:r w:rsidR="003C17E7">
        <w:rPr>
          <w:rFonts w:asciiTheme="minorHAnsi" w:hAnsiTheme="minorHAnsi"/>
          <w:sz w:val="28"/>
          <w:szCs w:val="28"/>
        </w:rPr>
        <w:t>6</w:t>
      </w:r>
      <w:r w:rsidR="00F71F35" w:rsidRPr="00F71F35">
        <w:rPr>
          <w:rFonts w:asciiTheme="minorHAnsi" w:hAnsiTheme="minorHAnsi"/>
          <w:sz w:val="28"/>
          <w:szCs w:val="28"/>
        </w:rPr>
        <w:t xml:space="preserve"> equal slices. About how many square inches of pizza are in each slice? Round to the nearest square inch.</w:t>
      </w:r>
      <w:r w:rsidR="003C17E7">
        <w:rPr>
          <w:rFonts w:asciiTheme="minorHAnsi" w:hAnsiTheme="minorHAnsi"/>
          <w:sz w:val="28"/>
          <w:szCs w:val="28"/>
        </w:rPr>
        <w:t xml:space="preserve"> (Hint: there are 360° around a point, and you are cutting the center into 6 parts, what are the angles of the pizza corners?)</w:t>
      </w:r>
    </w:p>
    <w:p w:rsidR="00F71F35" w:rsidRDefault="00F71F35" w:rsidP="0018722F">
      <w:pPr>
        <w:rPr>
          <w:rFonts w:asciiTheme="minorHAnsi" w:hAnsiTheme="minorHAnsi"/>
          <w:sz w:val="28"/>
          <w:szCs w:val="28"/>
        </w:rPr>
      </w:pPr>
    </w:p>
    <w:p w:rsidR="00F71F35" w:rsidRDefault="003C17E7" w:rsidP="0018722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-118110</wp:posOffset>
            </wp:positionH>
            <wp:positionV relativeFrom="paragraph">
              <wp:posOffset>154940</wp:posOffset>
            </wp:positionV>
            <wp:extent cx="1737995" cy="1258570"/>
            <wp:effectExtent l="19050" t="0" r="0" b="0"/>
            <wp:wrapNone/>
            <wp:docPr id="8" name="Picture 7" descr="C:\Users\Angela Newberry\AppData\Local\Microsoft\Windows\Temporary Internet Files\Content.IE5\VLHI2FXP\MC90026438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ngela Newberry\AppData\Local\Microsoft\Windows\Temporary Internet Files\Content.IE5\VLHI2FXP\MC900264386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1258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71F35" w:rsidRDefault="003C17E7" w:rsidP="0018722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shape id="_x0000_s1060" type="#_x0000_t32" style="position:absolute;margin-left:35.9pt;margin-top:8.15pt;width:48.65pt;height:61.7pt;z-index:251679744" o:connectortype="straight" strokeweight="2pt"/>
        </w:pict>
      </w:r>
      <w:r>
        <w:rPr>
          <w:rFonts w:asciiTheme="minorHAnsi" w:hAnsiTheme="minorHAnsi"/>
          <w:noProof/>
          <w:sz w:val="28"/>
          <w:szCs w:val="28"/>
        </w:rPr>
        <w:pict>
          <v:shape id="_x0000_s1059" type="#_x0000_t32" style="position:absolute;margin-left:25.75pt;margin-top:13.85pt;width:67.35pt;height:49.55pt;flip:x;z-index:251678720" o:connectortype="straight" strokeweight="2pt"/>
        </w:pict>
      </w:r>
      <w:r>
        <w:rPr>
          <w:rFonts w:asciiTheme="minorHAnsi" w:hAnsiTheme="minorHAnsi"/>
          <w:noProof/>
          <w:sz w:val="28"/>
          <w:szCs w:val="28"/>
        </w:rPr>
        <w:pict>
          <v:shape id="_x0000_s1061" type="#_x0000_t32" style="position:absolute;margin-left:13.55pt;margin-top:30.65pt;width:89.75pt;height:15.8pt;z-index:251680768" o:connectortype="straight" strokeweight="2pt"/>
        </w:pict>
      </w:r>
    </w:p>
    <w:p w:rsidR="00F71F35" w:rsidRDefault="00F71F35" w:rsidP="0018722F">
      <w:pPr>
        <w:rPr>
          <w:rFonts w:asciiTheme="minorHAnsi" w:hAnsiTheme="minorHAnsi"/>
          <w:sz w:val="28"/>
          <w:szCs w:val="28"/>
        </w:rPr>
      </w:pPr>
    </w:p>
    <w:p w:rsidR="00F71F35" w:rsidRDefault="00F71F35" w:rsidP="0018722F">
      <w:pPr>
        <w:rPr>
          <w:rFonts w:asciiTheme="minorHAnsi" w:hAnsiTheme="minorHAnsi"/>
          <w:sz w:val="28"/>
          <w:szCs w:val="28"/>
        </w:rPr>
      </w:pPr>
    </w:p>
    <w:p w:rsidR="00C06068" w:rsidRDefault="00C06068" w:rsidP="00C06068">
      <w:pPr>
        <w:tabs>
          <w:tab w:val="left" w:pos="7873"/>
        </w:tabs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ab/>
      </w:r>
    </w:p>
    <w:p w:rsidR="00F71F35" w:rsidRDefault="00F71F35" w:rsidP="0018722F">
      <w:pPr>
        <w:rPr>
          <w:rFonts w:asciiTheme="minorHAnsi" w:hAnsiTheme="minorHAnsi"/>
          <w:sz w:val="28"/>
          <w:szCs w:val="28"/>
        </w:rPr>
      </w:pPr>
    </w:p>
    <w:p w:rsidR="00C06068" w:rsidRDefault="00C06068" w:rsidP="0018722F">
      <w:pPr>
        <w:rPr>
          <w:rFonts w:asciiTheme="minorHAnsi" w:hAnsiTheme="minorHAnsi"/>
          <w:sz w:val="28"/>
          <w:szCs w:val="28"/>
        </w:rPr>
      </w:pPr>
    </w:p>
    <w:p w:rsidR="00C06068" w:rsidRDefault="00C06068" w:rsidP="0018722F">
      <w:pPr>
        <w:rPr>
          <w:rFonts w:asciiTheme="minorHAnsi" w:hAnsiTheme="minorHAnsi"/>
          <w:sz w:val="28"/>
          <w:szCs w:val="28"/>
        </w:rPr>
      </w:pPr>
    </w:p>
    <w:p w:rsidR="00C06068" w:rsidRDefault="00C06068" w:rsidP="0018722F">
      <w:pPr>
        <w:rPr>
          <w:rFonts w:asciiTheme="minorHAnsi" w:hAnsiTheme="minorHAnsi"/>
          <w:sz w:val="28"/>
          <w:szCs w:val="28"/>
        </w:rPr>
      </w:pPr>
    </w:p>
    <w:p w:rsidR="00F71F35" w:rsidRDefault="00F71F35" w:rsidP="0018722F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3. Corinne, a picky eater, will not eat the crust of the pizza.  Below is a picture of a slice from problem number 2.  The crust can be </w:t>
      </w:r>
      <w:r w:rsidR="00C06068">
        <w:rPr>
          <w:rFonts w:asciiTheme="minorHAnsi" w:hAnsiTheme="minorHAnsi"/>
          <w:sz w:val="28"/>
          <w:szCs w:val="28"/>
        </w:rPr>
        <w:t>approximated</w:t>
      </w:r>
      <w:r>
        <w:rPr>
          <w:rFonts w:asciiTheme="minorHAnsi" w:hAnsiTheme="minorHAnsi"/>
          <w:sz w:val="28"/>
          <w:szCs w:val="28"/>
        </w:rPr>
        <w:t xml:space="preserve"> by a segment.   How many square inches of pizza did Corinne waste?</w:t>
      </w:r>
    </w:p>
    <w:p w:rsidR="00F71F35" w:rsidRDefault="00F71F35" w:rsidP="0018722F">
      <w:pPr>
        <w:rPr>
          <w:rFonts w:asciiTheme="minorHAnsi" w:hAnsiTheme="minorHAnsi"/>
          <w:sz w:val="28"/>
          <w:szCs w:val="28"/>
        </w:rPr>
      </w:pPr>
    </w:p>
    <w:p w:rsidR="00F71F35" w:rsidRPr="0018722F" w:rsidRDefault="003C17E7" w:rsidP="00C06068">
      <w:pPr>
        <w:tabs>
          <w:tab w:val="left" w:pos="3329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</w:rPr>
        <w:pict>
          <v:shape id="_x0000_s1062" type="#_x0000_t32" style="position:absolute;margin-left:132.3pt;margin-top:42.55pt;width:20.6pt;height:20.55pt;flip:x y;z-index:251681792" o:connectortype="straight">
            <v:stroke endarrow="block"/>
          </v:shape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55" type="#_x0000_t32" style="position:absolute;margin-left:108pt;margin-top:28.5pt;width:31.8pt;height:40.2pt;flip:y;z-index:251675648" o:connectortype="straight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54" type="#_x0000_t32" style="position:absolute;margin-left:118.25pt;margin-top:9.85pt;width:44.9pt;height:40.2pt;z-index:251674624" o:connectortype="straight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52" type="#_x0000_t32" style="position:absolute;margin-left:106.1pt;margin-top:50.05pt;width:57.05pt;height:20.55pt;flip:y;z-index:251672576" o:connectortype="straight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51" type="#_x0000_t32" style="position:absolute;margin-left:106.1pt;margin-top:9.85pt;width:12.15pt;height:60.75pt;flip:x;z-index:251671552" o:connectortype="straight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53" type="#_x0000_t19" style="position:absolute;margin-left:118.25pt;margin-top:9.85pt;width:44.9pt;height:40.2pt;z-index:251673600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38" type="#_x0000_t32" style="position:absolute;margin-left:25.7pt;margin-top:9.85pt;width:44.9pt;height:32.7pt;z-index:251670528" o:connectortype="straight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37" type="#_x0000_t19" style="position:absolute;margin-left:25.7pt;margin-top:2.35pt;width:44.9pt;height:40.2pt;z-index:251669504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36" type="#_x0000_t32" style="position:absolute;margin-left:13.55pt;margin-top:42.55pt;width:57.05pt;height:20.55pt;flip:y;z-index:251668480" o:connectortype="straight"/>
        </w:pict>
      </w:r>
      <w:r w:rsidR="00C06068">
        <w:rPr>
          <w:rFonts w:ascii="Comic Sans MS" w:hAnsi="Comic Sans MS"/>
          <w:noProof/>
          <w:sz w:val="28"/>
          <w:szCs w:val="28"/>
        </w:rPr>
        <w:pict>
          <v:shape id="_x0000_s1035" type="#_x0000_t32" style="position:absolute;margin-left:13.55pt;margin-top:2.35pt;width:12.15pt;height:60.75pt;flip:x;z-index:251667456" o:connectortype="straight"/>
        </w:pict>
      </w:r>
      <w:r w:rsidR="00C06068">
        <w:rPr>
          <w:rFonts w:ascii="Comic Sans MS" w:hAnsi="Comic Sans MS"/>
          <w:noProof/>
          <w:sz w:val="28"/>
          <w:szCs w:val="28"/>
        </w:rPr>
        <w:drawing>
          <wp:inline distT="0" distB="0" distL="0" distR="0">
            <wp:extent cx="990144" cy="878774"/>
            <wp:effectExtent l="19050" t="0" r="456" b="0"/>
            <wp:docPr id="7" name="Picture 6" descr="C:\Users\Angela Newberry\AppData\Local\Microsoft\Windows\Temporary Internet Files\Content.IE5\MB8UEF2O\MC90023334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ngela Newberry\AppData\Local\Microsoft\Windows\Temporary Internet Files\Content.IE5\MB8UEF2O\MC900233347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271" cy="8788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sz w:val="28"/>
          <w:szCs w:val="28"/>
        </w:rPr>
        <w:t xml:space="preserve">                  6in</w:t>
      </w:r>
    </w:p>
    <w:sectPr w:rsidR="00F71F35" w:rsidRPr="0018722F" w:rsidSect="00A74A37">
      <w:headerReference w:type="default" r:id="rId1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C44" w:rsidRDefault="007D5C44" w:rsidP="007D5C44">
      <w:r>
        <w:separator/>
      </w:r>
    </w:p>
  </w:endnote>
  <w:endnote w:type="continuationSeparator" w:id="0">
    <w:p w:rsidR="007D5C44" w:rsidRDefault="007D5C44" w:rsidP="007D5C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merican Typewriter">
    <w:altName w:val="LuzSans-Book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C44" w:rsidRDefault="007D5C44" w:rsidP="007D5C44">
      <w:r>
        <w:separator/>
      </w:r>
    </w:p>
  </w:footnote>
  <w:footnote w:type="continuationSeparator" w:id="0">
    <w:p w:rsidR="007D5C44" w:rsidRDefault="007D5C44" w:rsidP="007D5C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C44" w:rsidRPr="007D5C44" w:rsidRDefault="007D5C44">
    <w:pPr>
      <w:pStyle w:val="Header"/>
      <w:rPr>
        <w:sz w:val="24"/>
        <w:szCs w:val="24"/>
      </w:rPr>
    </w:pPr>
    <w:r w:rsidRPr="007D5C44">
      <w:rPr>
        <w:sz w:val="24"/>
        <w:szCs w:val="24"/>
      </w:rPr>
      <w:t>Area Word Problems – Mixed review: Circle, Annulus, Sector, Segment</w:t>
    </w:r>
  </w:p>
  <w:p w:rsidR="007D5C44" w:rsidRDefault="007D5C4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4671"/>
    <w:rsid w:val="00077B60"/>
    <w:rsid w:val="000A31A4"/>
    <w:rsid w:val="00157535"/>
    <w:rsid w:val="0018722F"/>
    <w:rsid w:val="00281593"/>
    <w:rsid w:val="00344671"/>
    <w:rsid w:val="003C17E7"/>
    <w:rsid w:val="004E50AC"/>
    <w:rsid w:val="0064006F"/>
    <w:rsid w:val="007936AB"/>
    <w:rsid w:val="007D5C44"/>
    <w:rsid w:val="00803733"/>
    <w:rsid w:val="00821187"/>
    <w:rsid w:val="00A74A37"/>
    <w:rsid w:val="00C06068"/>
    <w:rsid w:val="00F71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>
      <o:colormenu v:ext="edit" fillcolor="none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31"/>
        <o:r id="V:Rule10" type="connector" idref="#_x0000_s1032"/>
        <o:r id="V:Rule12" type="connector" idref="#_x0000_s1033"/>
        <o:r id="V:Rule14" type="connector" idref="#_x0000_s1034"/>
        <o:r id="V:Rule16" type="connector" idref="#_x0000_s1035"/>
        <o:r id="V:Rule18" type="connector" idref="#_x0000_s1036"/>
        <o:r id="V:Rule20" type="arc" idref="#_x0000_s1037"/>
        <o:r id="V:Rule22" type="connector" idref="#_x0000_s1038"/>
        <o:r id="V:Rule23" type="connector" idref="#_x0000_s1039"/>
        <o:r id="V:Rule24" type="connector" idref="#_x0000_s1040"/>
        <o:r id="V:Rule25" type="arc" idref="#_x0000_s1041"/>
        <o:r id="V:Rule26" type="connector" idref="#_x0000_s1042"/>
        <o:r id="V:Rule27" type="connector" idref="#_x0000_s1043"/>
        <o:r id="V:Rule28" type="connector" idref="#_x0000_s1044"/>
        <o:r id="V:Rule29" type="arc" idref="#_x0000_s1045"/>
        <o:r id="V:Rule30" type="connector" idref="#_x0000_s1046"/>
        <o:r id="V:Rule31" type="connector" idref="#_x0000_s1047"/>
        <o:r id="V:Rule32" type="connector" idref="#_x0000_s1048"/>
        <o:r id="V:Rule33" type="arc" idref="#_x0000_s1049"/>
        <o:r id="V:Rule34" type="connector" idref="#_x0000_s1050"/>
        <o:r id="V:Rule35" type="connector" idref="#_x0000_s1051"/>
        <o:r id="V:Rule36" type="connector" idref="#_x0000_s1052"/>
        <o:r id="V:Rule37" type="arc" idref="#_x0000_s1053"/>
        <o:r id="V:Rule38" type="connector" idref="#_x0000_s1054"/>
        <o:r id="V:Rule40" type="connector" idref="#_x0000_s1055"/>
        <o:r id="V:Rule42" type="connector" idref="#_x0000_s1059"/>
        <o:r id="V:Rule44" type="connector" idref="#_x0000_s1060"/>
        <o:r id="V:Rule46" type="connector" idref="#_x0000_s1061"/>
        <o:r id="V:Rule48" type="connector" idref="#_x0000_s106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671"/>
    <w:pPr>
      <w:widowControl w:val="0"/>
      <w:autoSpaceDE w:val="0"/>
      <w:autoSpaceDN w:val="0"/>
      <w:adjustRightInd w:val="0"/>
      <w:spacing w:line="240" w:lineRule="auto"/>
    </w:pPr>
    <w:rPr>
      <w:rFonts w:eastAsia="Times New Roman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159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159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36A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7D5C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D5C44"/>
    <w:rPr>
      <w:rFonts w:eastAsia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7D5C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D5C44"/>
    <w:rPr>
      <w:rFonts w:eastAsia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def('/Glossary/glossaryterm.aspx?word=Area',%20500,%20500);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javascript:def('/Glossary/glossaryterm.aspx?word=Diameter',%20500,%20500);" TargetMode="External"/><Relationship Id="rId12" Type="http://schemas.openxmlformats.org/officeDocument/2006/relationships/image" Target="media/image4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javascript:def('/Glossary/glossaryterm.aspx?word=Diameter',%20500,%20500);" TargetMode="External"/><Relationship Id="rId11" Type="http://schemas.openxmlformats.org/officeDocument/2006/relationships/image" Target="media/image3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Newberry</dc:creator>
  <cp:lastModifiedBy>Angela Newberry</cp:lastModifiedBy>
  <cp:revision>8</cp:revision>
  <dcterms:created xsi:type="dcterms:W3CDTF">2010-10-16T10:27:00Z</dcterms:created>
  <dcterms:modified xsi:type="dcterms:W3CDTF">2010-10-16T16:23:00Z</dcterms:modified>
</cp:coreProperties>
</file>